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ind w:firstLine="1446" w:firstLineChars="400"/>
        <w:jc w:val="left"/>
        <w:rPr>
          <w:b/>
          <w:bCs/>
        </w:rPr>
      </w:pPr>
      <w:bookmarkStart w:id="0" w:name="_GoBack"/>
      <w:r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湖南省政府采购供应商资格承诺函 </w:t>
      </w:r>
    </w:p>
    <w:bookmarkEnd w:id="0"/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本公司独立承担民事责任、具有良好的商业信誉和健全的财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务会计制度、依法缴纳税收和社会保障资金，在前三年的经营活动中无重大违法记录，未列入严重失信行为名单，符合政府采购供应商的基本资格要求。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  <w:rPr>
          <w:rFonts w:hint="eastAsia"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按照《政府采购促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中小企业发展管理办法》（财库〔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号），本公司企业规模为：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大型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中型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□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小型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□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微型</w:t>
      </w: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□</w:t>
      </w:r>
      <w:r>
        <w:rPr>
          <w:rFonts w:hint="eastAsia" w:ascii="Wingdings 2" w:hAnsi="Wingdings 2" w:eastAsia="Wingdings 2" w:cs="Wingdings 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310" w:firstLineChars="10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>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本公司自愿入驻湖南省政府采购电子卖场，遵守《湖南省政府采购电子卖场管理办法》（湘财购〔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2019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27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号），如违反承诺，同意金融机构将增信保证划缴国库（非电子卖场采购活动项目不需勾选）。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650" w:firstLineChars="15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公司（单位）名称（盖章） </w:t>
      </w:r>
    </w:p>
    <w:p>
      <w:pPr>
        <w:keepNext w:val="0"/>
        <w:keepLines w:val="0"/>
        <w:widowControl/>
        <w:suppressLineNumbers w:val="0"/>
        <w:ind w:firstLine="5580" w:firstLineChars="18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机构代码、注册登记机构、日期、有效期、注册资本、地址、经 济行业、经济性质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法定代表人（负责人）姓名（签字）、身份证号、手机号：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授权代表人姓名（签字）、身份证号、手机号：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  <w:embedRegular r:id="rId1" w:fontKey="{345B6689-F2E6-4339-9F44-2725DA80D1CB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7ADBC01B-7DCD-4096-B08E-074A7ED0BA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6509172-261F-48CC-A361-350BAD0FBF8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1232839-545D-40A0-8C41-40F5048477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DA3A8E6F-DCA8-4F4F-A730-354772A57D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zVhYTlkYjY4Zjc0ODg2M2ViMTY4MzVmYWQzOWMifQ=="/>
  </w:docVars>
  <w:rsids>
    <w:rsidRoot w:val="40DB46AE"/>
    <w:rsid w:val="0A1B56D9"/>
    <w:rsid w:val="20784ECA"/>
    <w:rsid w:val="33FA6465"/>
    <w:rsid w:val="40DB46AE"/>
    <w:rsid w:val="63C83CE4"/>
    <w:rsid w:val="750863ED"/>
    <w:rsid w:val="790A4D65"/>
    <w:rsid w:val="7D8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kern w:val="0"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2242</Words>
  <Characters>2369</Characters>
  <Lines>0</Lines>
  <Paragraphs>0</Paragraphs>
  <TotalTime>14</TotalTime>
  <ScaleCrop>false</ScaleCrop>
  <LinksUpToDate>false</LinksUpToDate>
  <CharactersWithSpaces>2488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2022-06-14T13:08:00Z</dcterms:created>
  <dc:creator>.</dc:creator>
  <cp:lastModifiedBy>宗介</cp:lastModifiedBy>
  <cp:lastPrinted>2022-06-14T13:55:00Z</cp:lastPrinted>
  <dcterms:modified xsi:type="dcterms:W3CDTF">2022-06-15T09:04:41Z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F411BBA19A5F4961BADB92452A1D32A6</vt:lpwstr>
  </property>
</Properties>
</file>